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D5" w:rsidRDefault="001C05D5" w:rsidP="001C05D5">
      <w:pPr>
        <w:pStyle w:val="Heading2"/>
        <w:jc w:val="center"/>
        <w:rPr>
          <w:b/>
          <w:i/>
        </w:rPr>
      </w:pPr>
    </w:p>
    <w:p w:rsidR="00DC7EFE" w:rsidRDefault="00C7180A" w:rsidP="00DC7EFE">
      <w:pPr>
        <w:pStyle w:val="Heading2"/>
        <w:ind w:left="720"/>
        <w:rPr>
          <w:b/>
          <w:i/>
          <w:color w:val="0020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Rockwell Extra Bold" w:hAnsi="Rockwell Extra Bold"/>
          <w:b/>
          <w:i/>
          <w:noProof/>
          <w:color w:val="002060"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5549265</wp:posOffset>
            </wp:positionH>
            <wp:positionV relativeFrom="paragraph">
              <wp:posOffset>41910</wp:posOffset>
            </wp:positionV>
            <wp:extent cx="1114425" cy="869315"/>
            <wp:effectExtent l="0" t="0" r="9525" b="6985"/>
            <wp:wrapThrough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ST logo -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FE">
        <w:rPr>
          <w:rFonts w:ascii="Rockwell Extra Bold" w:hAnsi="Rockwell Extra Bold"/>
          <w:b/>
          <w:i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 w:rsidR="009768E4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9525</wp:posOffset>
            </wp:positionV>
            <wp:extent cx="1162050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 logo -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FE">
        <w:rPr>
          <w:rFonts w:ascii="Rockwell Extra Bold" w:hAnsi="Rockwell Extra Bold"/>
          <w:b/>
          <w:i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1C05D5" w:rsidRPr="00652C94">
        <w:rPr>
          <w:rFonts w:ascii="Rockwell Extra Bold" w:hAnsi="Rockwell Extra Bold"/>
          <w:b/>
          <w:i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Burke School</w:t>
      </w:r>
      <w:r w:rsidR="001C05D5" w:rsidRPr="00652C94">
        <w:rPr>
          <w:b/>
          <w:i/>
          <w:color w:val="0020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C7EFE">
        <w:rPr>
          <w:b/>
          <w:i/>
          <w:color w:val="0020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DC7EFE" w:rsidRDefault="00C7180A" w:rsidP="00DC7EFE">
      <w:pPr>
        <w:pStyle w:val="Heading2"/>
        <w:ind w:left="4320"/>
        <w:rPr>
          <w:b/>
          <w:i/>
          <w:color w:val="0020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noProof/>
          <w:color w:val="002060"/>
          <w:sz w:val="44"/>
          <w:szCs w:val="44"/>
          <w:u w:val="single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136525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44"/>
          <w:szCs w:val="44"/>
          <w:u w:val="single"/>
          <w:lang w:eastAsia="en-US"/>
        </w:rPr>
        <w:drawing>
          <wp:anchor distT="0" distB="0" distL="114300" distR="114300" simplePos="0" relativeHeight="251664384" behindDoc="1" locked="0" layoutInCell="1" allowOverlap="1" wp14:anchorId="738CAD18" wp14:editId="76D960C2">
            <wp:simplePos x="0" y="0"/>
            <wp:positionH relativeFrom="column">
              <wp:posOffset>266700</wp:posOffset>
            </wp:positionH>
            <wp:positionV relativeFrom="paragraph">
              <wp:posOffset>147320</wp:posOffset>
            </wp:positionV>
            <wp:extent cx="134302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FE">
        <w:rPr>
          <w:b/>
          <w:i/>
          <w:color w:val="0020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In Collaboration with </w:t>
      </w:r>
    </w:p>
    <w:p w:rsidR="009768E4" w:rsidRPr="00DC7EFE" w:rsidRDefault="00DC7EFE" w:rsidP="00DC7EFE">
      <w:pPr>
        <w:pStyle w:val="Heading2"/>
        <w:ind w:left="4320" w:firstLine="720"/>
        <w:rPr>
          <w:b/>
          <w:i/>
          <w:color w:val="00206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color w:val="0020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C7EFE">
        <w:rPr>
          <w:b/>
          <w:i/>
          <w:color w:val="00206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F.A.S.T</w:t>
      </w:r>
      <w:r w:rsidR="00652C94" w:rsidRPr="00DC7EFE">
        <w:rPr>
          <w:b/>
          <w:i/>
          <w:color w:val="00206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652C94" w:rsidRDefault="009768E4" w:rsidP="009768E4">
      <w:pPr>
        <w:pStyle w:val="Heading2"/>
        <w:ind w:left="1440" w:firstLine="720"/>
        <w:rPr>
          <w:b/>
          <w:i/>
        </w:rPr>
      </w:pPr>
      <w:r>
        <w:rPr>
          <w:b/>
          <w:i/>
        </w:rPr>
        <w:t xml:space="preserve">                     </w:t>
      </w:r>
      <w:r w:rsidR="00DC7EFE">
        <w:rPr>
          <w:b/>
          <w:i/>
        </w:rPr>
        <w:tab/>
        <w:t xml:space="preserve">   </w:t>
      </w:r>
      <w:r>
        <w:rPr>
          <w:b/>
          <w:i/>
        </w:rPr>
        <w:t>Needs Your Help!</w:t>
      </w:r>
    </w:p>
    <w:p w:rsidR="001C05D5" w:rsidRPr="006B0A33" w:rsidRDefault="009768E4" w:rsidP="009768E4">
      <w:pPr>
        <w:pStyle w:val="Heading2"/>
        <w:ind w:firstLine="720"/>
        <w:rPr>
          <w:rFonts w:ascii="Arial Black" w:hAnsi="Arial Black"/>
          <w:b/>
          <w:i/>
        </w:rPr>
      </w:pPr>
      <w:r>
        <w:rPr>
          <w:b/>
          <w:i/>
        </w:rPr>
        <w:t xml:space="preserve">    </w:t>
      </w:r>
      <w:r w:rsidR="006B0A33">
        <w:rPr>
          <w:b/>
          <w:i/>
        </w:rPr>
        <w:tab/>
        <w:t xml:space="preserve">          </w:t>
      </w:r>
      <w:r w:rsidR="00DC7EFE">
        <w:rPr>
          <w:b/>
          <w:i/>
        </w:rPr>
        <w:t xml:space="preserve">  </w:t>
      </w:r>
      <w:r w:rsidR="001C05D5" w:rsidRPr="006B0A33">
        <w:rPr>
          <w:rFonts w:ascii="Arial Black" w:hAnsi="Arial Black"/>
          <w:b/>
          <w:i/>
        </w:rPr>
        <w:t>Hurricane Relief School Supplies Drive</w:t>
      </w:r>
    </w:p>
    <w:p w:rsidR="001C05D5" w:rsidRPr="009768E4" w:rsidRDefault="00DC7EFE" w:rsidP="006B0A33">
      <w:pPr>
        <w:spacing w:after="0" w:line="240" w:lineRule="auto"/>
        <w:ind w:left="4320" w:firstLine="720"/>
        <w:contextualSpacing/>
        <w:rPr>
          <w:b/>
        </w:rPr>
      </w:pPr>
      <w:r>
        <w:rPr>
          <w:b/>
        </w:rPr>
        <w:t xml:space="preserve">      </w:t>
      </w:r>
      <w:r w:rsidR="009768E4" w:rsidRPr="009768E4">
        <w:rPr>
          <w:b/>
        </w:rPr>
        <w:t>FOR</w:t>
      </w:r>
      <w:r w:rsidR="009768E4">
        <w:rPr>
          <w:b/>
        </w:rPr>
        <w:t>:</w:t>
      </w:r>
    </w:p>
    <w:p w:rsidR="001C05D5" w:rsidRDefault="001C05D5" w:rsidP="006B0A33">
      <w:pPr>
        <w:pStyle w:val="Heading1"/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6B0A33">
        <w:rPr>
          <w:rFonts w:ascii="Times New Roman" w:hAnsi="Times New Roman" w:cs="Times New Roman"/>
          <w:b/>
          <w:i/>
          <w:sz w:val="40"/>
          <w:szCs w:val="40"/>
        </w:rPr>
        <w:t>Juan Seguin Elementary</w:t>
      </w:r>
      <w:r w:rsidRPr="006B0A33">
        <w:rPr>
          <w:rFonts w:ascii="Times New Roman" w:hAnsi="Times New Roman" w:cs="Times New Roman"/>
          <w:b/>
          <w:sz w:val="40"/>
          <w:szCs w:val="40"/>
        </w:rPr>
        <w:t xml:space="preserve"> in Richmond, Texas</w:t>
      </w:r>
    </w:p>
    <w:p w:rsidR="006B0A33" w:rsidRPr="006B0A33" w:rsidRDefault="006B0A33" w:rsidP="006B0A33">
      <w:pPr>
        <w:spacing w:line="240" w:lineRule="auto"/>
        <w:contextualSpacing/>
      </w:pPr>
    </w:p>
    <w:p w:rsidR="001C05D5" w:rsidRDefault="001C05D5" w:rsidP="006B0A33">
      <w:pPr>
        <w:spacing w:line="240" w:lineRule="auto"/>
        <w:ind w:left="720"/>
        <w:contextualSpacing/>
      </w:pPr>
      <w:r>
        <w:t xml:space="preserve"> In August, Juan Seguin Elementary School was one of the casualties of Hurricane Harvey.  The neighborhood                   was completely devastated by flooding from homes to the schools, including </w:t>
      </w:r>
      <w:r w:rsidRPr="009768E4">
        <w:rPr>
          <w:b/>
        </w:rPr>
        <w:t>Juan Seguin Elementary</w:t>
      </w:r>
      <w:r>
        <w:t xml:space="preserve">.  This      school, serving 700 Kindergarten through fifth graders, is currently being restored.  When it is restored, it need supplies for the students as well as the teachers.  </w:t>
      </w:r>
      <w:r w:rsidRPr="009768E4">
        <w:rPr>
          <w:b/>
        </w:rPr>
        <w:t>The students need backpacks and all the things that go in it.    Please help Burke School fill the backpacks these students need</w:t>
      </w:r>
      <w:r>
        <w:t xml:space="preserve">.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739"/>
        <w:tblW w:w="6100" w:type="dxa"/>
        <w:tblLook w:val="04A0" w:firstRow="1" w:lastRow="0" w:firstColumn="1" w:lastColumn="0" w:noHBand="0" w:noVBand="1"/>
      </w:tblPr>
      <w:tblGrid>
        <w:gridCol w:w="2180"/>
        <w:gridCol w:w="720"/>
        <w:gridCol w:w="3200"/>
      </w:tblGrid>
      <w:tr w:rsidR="001C05D5" w:rsidRPr="001C05D5" w:rsidTr="001C05D5">
        <w:trPr>
          <w:trHeight w:val="4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  <w:t>Student List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  <w:t>Teacher List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Backpack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Bulletin Board Borders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Blue Pens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Drawer Organizer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Blunt end scissors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Dry Erase Markers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Colored Pencils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Highlighters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Crayons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Index cards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Erasers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Magnets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Glue Sticks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Paper Clips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Index Cards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Pens (Blue, Red and Black Ink)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Markers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Post it notes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Number 2 Pencils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Push Pins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Pencil Case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Rubber bands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Pencil sharpner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Staple remover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Pocket Folders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Stapler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Rulers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Staples</w:t>
            </w:r>
          </w:p>
        </w:tc>
      </w:tr>
      <w:tr w:rsidR="001C05D5" w:rsidRPr="001C05D5" w:rsidTr="001C05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Wide Ruled Paper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D5" w:rsidRPr="001C05D5" w:rsidRDefault="001C05D5" w:rsidP="001C0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C05D5">
              <w:rPr>
                <w:rFonts w:ascii="Calibri" w:eastAsia="Times New Roman" w:hAnsi="Calibri" w:cs="Calibri"/>
                <w:color w:val="000000"/>
                <w:lang w:eastAsia="en-US"/>
              </w:rPr>
              <w:t>Stickers</w:t>
            </w:r>
          </w:p>
        </w:tc>
      </w:tr>
    </w:tbl>
    <w:p w:rsidR="001C05D5" w:rsidRDefault="001C05D5" w:rsidP="001C05D5">
      <w:pPr>
        <w:ind w:left="720"/>
      </w:pPr>
      <w:r>
        <w:t>The supplies needed are: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1C05D5" w:rsidRDefault="001C05D5" w:rsidP="001C05D5">
      <w:pPr>
        <w:ind w:left="720"/>
      </w:pPr>
    </w:p>
    <w:p w:rsidR="003F12CF" w:rsidRDefault="002A45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36D72" wp14:editId="1E3A6AE2">
                <wp:simplePos x="0" y="0"/>
                <wp:positionH relativeFrom="margin">
                  <wp:posOffset>5501640</wp:posOffset>
                </wp:positionH>
                <wp:positionV relativeFrom="paragraph">
                  <wp:posOffset>5080</wp:posOffset>
                </wp:positionV>
                <wp:extent cx="1323975" cy="2609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5DF" w:rsidRPr="002A45DF" w:rsidRDefault="002A45DF" w:rsidP="00C7180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Everyone that makes a donation will receive a </w:t>
                            </w:r>
                            <w:r w:rsidR="00C7180A" w:rsidRPr="002A4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15% off</w:t>
                            </w:r>
                            <w:r w:rsidRPr="002A4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coupon for Modells;</w:t>
                            </w:r>
                            <w:r w:rsidR="00C7180A" w:rsidRPr="002A4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45DF" w:rsidRPr="002A45DF" w:rsidRDefault="00C7180A" w:rsidP="00C7180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5% </w:t>
                            </w:r>
                            <w:r w:rsidR="002A45DF" w:rsidRPr="002A4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will be donated back to Juan Seguin Elementary School! </w:t>
                            </w:r>
                          </w:p>
                          <w:p w:rsidR="00C7180A" w:rsidRPr="00C7180A" w:rsidRDefault="002A45DF" w:rsidP="00C7180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36D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3.2pt;margin-top:.4pt;width:104.2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nvLQIAAFcEAAAOAAAAZHJzL2Uyb0RvYy54bWysVFFv2jAQfp+0/2D5fQQotCUiVKwV06Sq&#10;rQRTn41jE0uxz7MNCfv1OzuB0m5P016c8935fPd9nzO/a3VNDsJ5Baago8GQEmE4lMrsCvpjs/py&#10;S4kPzJSsBiMKehSe3i0+f5o3NhdjqKAuhSNYxPi8sQWtQrB5lnleCc38AKwwGJTgNAu4dbusdKzB&#10;6rrOxsPhddaAK60DLrxH70MXpItUX0rBw7OUXgRSFxR7C2l1ad3GNVvMWb5zzFaK922wf+hCM2Xw&#10;0nOpBxYY2Tv1RymtuAMPMgw46AykVFykGXCa0fDDNOuKWZFmQXC8PcPk/19Z/nR4cUSVBZ1SYphG&#10;ijaiDeQrtGQa0WmszzFpbTEttOhGlk9+j844dCudjl8ch2AccT6esY3FeDx0Nb6a3eAlHGPj6+Hs&#10;dprQz96OW+fDNwGaRKOgDslLmLLDow/YCqaeUuJtBlaqrhOBtXnnwMTOI5IC+tNxkq7jaIV22/bj&#10;baE84nQOOnV4y1cKO3hkPrwwh3LAgVDi4RkXWUNTUOgtSipwv/7mj/nIEkYpaVBeBfU/98wJSurv&#10;BvmbjSaTqMe0mUxvxrhxl5HtZcTs9T2ggkf4mCxPZswP9cmUDvQrvoRlvBVDzHC8u6DhZN6HTvT4&#10;krhYLlMSKtCy8GjWlsfSEcKI76Z9Zc72JATk7wlOQmT5By663A785T6AVImoCHCHKrIWN6jexF//&#10;0uLzuNynrLf/weI3AAAA//8DAFBLAwQUAAYACAAAACEAxboDz94AAAAJAQAADwAAAGRycy9kb3du&#10;cmV2LnhtbEyPzU7DMBCE70h9B2uRuNF1UAhpiFNVIK5UlB+Jmxtvk4h4HcVuE96+7glus5rRzLfl&#10;era9ONHoO8cKkqUEQVw703Gj4OP95TYH4YNmo3vHpOCXPKyrxVWpC+MmfqPTLjQilrAvtII2hKFA&#10;9HVLVvulG4ijd3Cj1SGeY4Nm1FMstz3eSZmh1R3HhVYP9NRS/bM7WgWfr4fvr1Rum2d7P0xulsh2&#10;hUrdXM+bRxCB5vAXhgt+RIcqMu3dkY0XvYI8y9IYjQLExZYP6QrEXkGaJDlgVeL/D6ozAAAA//8D&#10;AFBLAQItABQABgAIAAAAIQC2gziS/gAAAOEBAAATAAAAAAAAAAAAAAAAAAAAAABbQ29udGVudF9U&#10;eXBlc10ueG1sUEsBAi0AFAAGAAgAAAAhADj9If/WAAAAlAEAAAsAAAAAAAAAAAAAAAAALwEAAF9y&#10;ZWxzLy5yZWxzUEsBAi0AFAAGAAgAAAAhAEgH6e8tAgAAVwQAAA4AAAAAAAAAAAAAAAAALgIAAGRy&#10;cy9lMm9Eb2MueG1sUEsBAi0AFAAGAAgAAAAhAMW6A8/eAAAACQEAAA8AAAAAAAAAAAAAAAAAhwQA&#10;AGRycy9kb3ducmV2LnhtbFBLBQYAAAAABAAEAPMAAACSBQAAAAA=&#10;" filled="f" stroked="f">
                <v:fill o:detectmouseclick="t"/>
                <v:textbox>
                  <w:txbxContent>
                    <w:p w:rsidR="002A45DF" w:rsidRPr="002A45DF" w:rsidRDefault="002A45DF" w:rsidP="00C718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5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Everyone that makes a donation will receive a </w:t>
                      </w:r>
                      <w:r w:rsidR="00C7180A" w:rsidRPr="002A45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15% off</w:t>
                      </w:r>
                      <w:r w:rsidRPr="002A45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coupon for Modells;</w:t>
                      </w:r>
                      <w:r w:rsidR="00C7180A" w:rsidRPr="002A45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45DF" w:rsidRPr="002A45DF" w:rsidRDefault="00C7180A" w:rsidP="00C718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5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5% </w:t>
                      </w:r>
                      <w:r w:rsidR="002A45DF" w:rsidRPr="002A45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will be donated back to Juan Seguin Elementary School! </w:t>
                      </w:r>
                    </w:p>
                    <w:p w:rsidR="00C7180A" w:rsidRPr="00C7180A" w:rsidRDefault="002A45DF" w:rsidP="00C7180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C94" w:rsidRDefault="00652C94"/>
    <w:p w:rsidR="00652C94" w:rsidRDefault="00652C94"/>
    <w:p w:rsidR="00652C94" w:rsidRPr="00652C94" w:rsidRDefault="00652C94" w:rsidP="00652C94"/>
    <w:p w:rsidR="00652C94" w:rsidRPr="00652C94" w:rsidRDefault="00652C94" w:rsidP="00652C94"/>
    <w:p w:rsidR="00652C94" w:rsidRPr="00652C94" w:rsidRDefault="00652C94" w:rsidP="00652C94"/>
    <w:p w:rsidR="00652C94" w:rsidRPr="00652C94" w:rsidRDefault="00652C94" w:rsidP="00652C94"/>
    <w:p w:rsidR="00652C94" w:rsidRPr="00652C94" w:rsidRDefault="00652C94" w:rsidP="00652C94"/>
    <w:p w:rsidR="00652C94" w:rsidRPr="00652C94" w:rsidRDefault="00652C94" w:rsidP="00652C94"/>
    <w:p w:rsidR="00652C94" w:rsidRDefault="00652C94" w:rsidP="00652C94"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C94" w:rsidRPr="006B0A33" w:rsidRDefault="009768E4" w:rsidP="00652C94">
      <w:pPr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2D05D" wp14:editId="59907067">
                <wp:simplePos x="0" y="0"/>
                <wp:positionH relativeFrom="column">
                  <wp:posOffset>396240</wp:posOffset>
                </wp:positionH>
                <wp:positionV relativeFrom="paragraph">
                  <wp:posOffset>276225</wp:posOffset>
                </wp:positionV>
                <wp:extent cx="6410325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E4" w:rsidRDefault="009768E4" w:rsidP="00DC7E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Lake Braddock Secondary School Cafeteria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E3219" w:rsidRDefault="009768E4" w:rsidP="00DC7E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October 21st </w:t>
                            </w:r>
                            <w:r w:rsidR="00BE3219" w:rsidRPr="00BE3219">
                              <w:rPr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:rsidR="009768E4" w:rsidRPr="00BE3219" w:rsidRDefault="009768E4" w:rsidP="00DC7E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9a.m – 12p.m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D05D" id="Text Box 2" o:spid="_x0000_s1027" type="#_x0000_t202" style="position:absolute;margin-left:31.2pt;margin-top:21.75pt;width:504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qtDAIAAPsDAAAOAAAAZHJzL2Uyb0RvYy54bWysU9tuGyEQfa/Uf0C813upN05WXkdp0lSV&#10;0ouU9ANYlvWiAkMBe9f9+g6s41jpW1UeEMMwZ+acGdbXk1ZkL5yXYBpaLHJKhOHQSbNt6I+n+3eX&#10;lPjATMcUGNHQg/D0evP2zXq0tShhANUJRxDE+Hq0DR1CsHWWeT4IzfwCrDDo7MFpFtB026xzbER0&#10;rbIyzy+yEVxnHXDhPd7ezU66Sfh9L3j41vdeBKIairWFtLu0t3HPNmtWbx2zg+THMtg/VKGZNJj0&#10;BHXHAiM7J/+C0pI78NCHBQedQd9LLhIHZFPkr9g8DsyKxAXF8fYkk/9/sPzr/rsjsmtoWawoMUxj&#10;k57EFMgHmEgZ9Rmtr/HZo8WHYcJr7HPi6u0D8J+eGLgdmNmKG+dgHATrsL4iRmZnoTOOjyDt+AU6&#10;TMN2ARLQ1DsdxUM5CKJjnw6n3sRSOF5eLIv8fVlRwtF3tSqqKjUvY/VztHU+fBKgSTw01GHvEzrb&#10;P/gQq2H185OYzMC9VCr1XxkyImiF8K88WgYcTyV1Qy/zuOaBiSQ/mi4FBybVfMYEyhxZR6Iz5TC1&#10;UxI4SRIVaaE7oAwO5mnE34OHAdxvSkacxIb6XzvmBCXqs0Epr4rlMo5uMpbVqkTDnXvacw8zHKEa&#10;GiiZj7chjftM7AYl72VS46WSY8k4YUmk42+II3xup1cvf3bzBwAA//8DAFBLAwQUAAYACAAAACEA&#10;OjoO9t4AAAAKAQAADwAAAGRycy9kb3ducmV2LnhtbEyPwU7DMBBE70j8g7VI3KjdkqQkZFMhEFcQ&#10;hSJxc+NtEhGvo9htwt/jnuA2qxnNvC03s+3FiUbfOUZYLhQI4tqZjhuEj/fnmzsQPmg2undMCD/k&#10;YVNdXpS6MG7iNzptQyNiCftCI7QhDIWUvm7Jar9wA3H0Dm60OsRzbKQZ9RTLbS9XSmXS6o7jQqsH&#10;emyp/t4eLcLu5fD1majX5smmw+RmJdnmEvH6an64BxFoDn9hOONHdKgi094d2XjRI2SrJCYRktsU&#10;xNlX62UOYh9VnqUgq1L+f6H6BQAA//8DAFBLAQItABQABgAIAAAAIQC2gziS/gAAAOEBAAATAAAA&#10;AAAAAAAAAAAAAAAAAABbQ29udGVudF9UeXBlc10ueG1sUEsBAi0AFAAGAAgAAAAhADj9If/WAAAA&#10;lAEAAAsAAAAAAAAAAAAAAAAALwEAAF9yZWxzLy5yZWxzUEsBAi0AFAAGAAgAAAAhAP0WCq0MAgAA&#10;+wMAAA4AAAAAAAAAAAAAAAAALgIAAGRycy9lMm9Eb2MueG1sUEsBAi0AFAAGAAgAAAAhADo6Dvbe&#10;AAAACgEAAA8AAAAAAAAAAAAAAAAAZgQAAGRycy9kb3ducmV2LnhtbFBLBQYAAAAABAAEAPMAAABx&#10;BQAAAAA=&#10;" filled="f" stroked="f">
                <v:textbox>
                  <w:txbxContent>
                    <w:p w:rsidR="009768E4" w:rsidRDefault="009768E4" w:rsidP="00DC7EFE">
                      <w:pPr>
                        <w:spacing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Lake Braddock Secondary School Cafeteria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E3219" w:rsidRDefault="009768E4" w:rsidP="00DC7EFE">
                      <w:pPr>
                        <w:spacing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October 21st </w:t>
                      </w:r>
                      <w:r w:rsidR="00BE3219" w:rsidRPr="00BE3219">
                        <w:rPr>
                          <w:sz w:val="40"/>
                          <w:szCs w:val="40"/>
                        </w:rPr>
                        <w:t>2017</w:t>
                      </w:r>
                    </w:p>
                    <w:p w:rsidR="009768E4" w:rsidRPr="00BE3219" w:rsidRDefault="009768E4" w:rsidP="00DC7EFE">
                      <w:pPr>
                        <w:spacing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9a.m – 12p.m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004">
        <w:rPr>
          <w:noProof/>
          <w:lang w:eastAsia="en-US"/>
        </w:rPr>
        <w:t xml:space="preserve">                                                              </w:t>
      </w:r>
      <w:r w:rsidR="006B0A33" w:rsidRPr="006B0A33">
        <w:rPr>
          <w:rFonts w:ascii="Times New Roman" w:hAnsi="Times New Roman" w:cs="Times New Roman"/>
          <w:noProof/>
          <w:sz w:val="24"/>
          <w:szCs w:val="24"/>
          <w:lang w:eastAsia="en-US"/>
        </w:rPr>
        <w:t>Please drop off supplies at the following location:</w:t>
      </w:r>
    </w:p>
    <w:sectPr w:rsidR="00652C94" w:rsidRPr="006B0A33" w:rsidSect="001C05D5">
      <w:pgSz w:w="12240" w:h="15840"/>
      <w:pgMar w:top="576" w:right="576" w:bottom="576" w:left="576" w:header="720" w:footer="720" w:gutter="0"/>
      <w:pgBorders w:offsetFrom="page">
        <w:top w:val="papyrus" w:sz="24" w:space="24" w:color="002060"/>
        <w:left w:val="papyrus" w:sz="24" w:space="24" w:color="002060"/>
        <w:bottom w:val="papyrus" w:sz="24" w:space="24" w:color="002060"/>
        <w:right w:val="papyrus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5"/>
    <w:rsid w:val="00131AEE"/>
    <w:rsid w:val="001C05D5"/>
    <w:rsid w:val="002A45DF"/>
    <w:rsid w:val="003F12CF"/>
    <w:rsid w:val="00652C94"/>
    <w:rsid w:val="00674004"/>
    <w:rsid w:val="00675DC8"/>
    <w:rsid w:val="006B0A33"/>
    <w:rsid w:val="008308BD"/>
    <w:rsid w:val="009768E4"/>
    <w:rsid w:val="00BE3219"/>
    <w:rsid w:val="00C7180A"/>
    <w:rsid w:val="00D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9152E-C46F-4936-ACC6-C78ECD7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D5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5D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5D5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05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C05D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E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Dougherty</dc:creator>
  <cp:keywords/>
  <dc:description/>
  <cp:lastModifiedBy>Pulley, Christopher E</cp:lastModifiedBy>
  <cp:revision>3</cp:revision>
  <cp:lastPrinted>2017-10-02T13:10:00Z</cp:lastPrinted>
  <dcterms:created xsi:type="dcterms:W3CDTF">2017-10-18T15:48:00Z</dcterms:created>
  <dcterms:modified xsi:type="dcterms:W3CDTF">2017-10-19T16:49:00Z</dcterms:modified>
</cp:coreProperties>
</file>